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63A" w:rsidRPr="007E563A" w:rsidRDefault="007E563A" w:rsidP="007E563A">
      <w:pPr>
        <w:spacing w:after="240" w:line="240" w:lineRule="auto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Уполномоченный по правам ребёнка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Уполномоченный по правам ребёнка в Республике Татарстан: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Удачина</w:t>
      </w:r>
      <w:proofErr w:type="spell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 </w:t>
      </w:r>
      <w:proofErr w:type="spell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Любисовна</w:t>
      </w:r>
      <w:bookmarkStart w:id="0" w:name="_GoBack"/>
      <w:bookmarkEnd w:id="0"/>
      <w:proofErr w:type="spellEnd"/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 420061, </w:t>
      </w:r>
      <w:proofErr w:type="spell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</w:t>
      </w:r>
      <w:proofErr w:type="spell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ул.К.Маркса</w:t>
      </w:r>
      <w:proofErr w:type="spell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, д.61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телефон/факс: (843)236-61-64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электронный адрес: rtdety@yandex.ru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</w:t>
      </w:r>
      <w:proofErr w:type="spellEnd"/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: rtdety.tatar.ru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Приемные дни и часы: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сотрудники аппарата: каждый понедельник с 9-18 часов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по правам ребенка в РТ: каждый вторник с 14-18 часов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предварительная запись по телефону 236-61-64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63A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Официальный сайт полномочного представителя Президента РФ в Поволжском Федеральном Округе - http://www.pfo.ru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63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E563A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Полномочный представитель Президента РФ в Поволжском Федеральном округе: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E563A">
        <w:rPr>
          <w:rFonts w:ascii="Arial" w:eastAsia="Times New Roman" w:hAnsi="Arial" w:cs="Arial"/>
          <w:sz w:val="18"/>
          <w:szCs w:val="18"/>
          <w:lang w:eastAsia="ru-RU"/>
        </w:rPr>
        <w:t>Адрес: 603082, Нижний Новгород, Кремль 1.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E563A">
        <w:rPr>
          <w:rFonts w:ascii="Arial" w:eastAsia="Times New Roman" w:hAnsi="Arial" w:cs="Arial"/>
          <w:sz w:val="18"/>
          <w:szCs w:val="18"/>
          <w:lang w:eastAsia="ru-RU"/>
        </w:rPr>
        <w:t>    Телефон </w:t>
      </w:r>
      <w:r w:rsidRPr="007E563A">
        <w:rPr>
          <w:rFonts w:ascii="Arial" w:eastAsia="Times New Roman" w:hAnsi="Arial" w:cs="Arial"/>
          <w:sz w:val="18"/>
          <w:szCs w:val="18"/>
          <w:u w:val="single"/>
          <w:lang w:eastAsia="ru-RU"/>
        </w:rPr>
        <w:t>(8312) 31-47-14.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E563A">
        <w:rPr>
          <w:rFonts w:ascii="Arial" w:eastAsia="Times New Roman" w:hAnsi="Arial" w:cs="Arial"/>
          <w:sz w:val="18"/>
          <w:szCs w:val="18"/>
          <w:lang w:eastAsia="ru-RU"/>
        </w:rPr>
        <w:t>     Факс: (8312) 31-47-51, 31-47-52, 31-47-69, 31-47-84.</w:t>
      </w:r>
    </w:p>
    <w:p w:rsidR="007E563A" w:rsidRPr="007E563A" w:rsidRDefault="007E563A" w:rsidP="007E563A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E563A">
        <w:rPr>
          <w:rFonts w:ascii="Arial" w:eastAsia="Times New Roman" w:hAnsi="Arial" w:cs="Arial"/>
          <w:sz w:val="18"/>
          <w:szCs w:val="18"/>
          <w:lang w:eastAsia="ru-RU"/>
        </w:rPr>
        <w:t>Сайт:</w:t>
      </w:r>
      <w:r w:rsidRPr="007E563A">
        <w:rPr>
          <w:rFonts w:ascii="Arial" w:eastAsia="Times New Roman" w:hAnsi="Arial" w:cs="Arial"/>
          <w:sz w:val="18"/>
          <w:szCs w:val="18"/>
          <w:u w:val="single"/>
          <w:lang w:eastAsia="ru-RU"/>
        </w:rPr>
        <w:t> </w:t>
      </w:r>
      <w:proofErr w:type="spellStart"/>
      <w:r w:rsidRPr="007E563A">
        <w:rPr>
          <w:rFonts w:ascii="Arial" w:eastAsia="Times New Roman" w:hAnsi="Arial" w:cs="Arial"/>
          <w:sz w:val="18"/>
          <w:szCs w:val="18"/>
          <w:u w:val="single"/>
          <w:lang w:eastAsia="ru-RU"/>
        </w:rPr>
        <w:t>http</w:t>
      </w:r>
      <w:proofErr w:type="spellEnd"/>
      <w:r w:rsidRPr="007E563A">
        <w:rPr>
          <w:rFonts w:ascii="Arial" w:eastAsia="Times New Roman" w:hAnsi="Arial" w:cs="Arial"/>
          <w:sz w:val="18"/>
          <w:szCs w:val="18"/>
          <w:u w:val="single"/>
          <w:lang w:eastAsia="ru-RU"/>
        </w:rPr>
        <w:t>//www.pfo.ru.</w:t>
      </w:r>
    </w:p>
    <w:p w:rsidR="00733C14" w:rsidRDefault="00733C14"/>
    <w:sectPr w:rsidR="00733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50"/>
    <w:rsid w:val="002D7C50"/>
    <w:rsid w:val="00733C14"/>
    <w:rsid w:val="007E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0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8821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324350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55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3</cp:revision>
  <dcterms:created xsi:type="dcterms:W3CDTF">2017-05-05T10:16:00Z</dcterms:created>
  <dcterms:modified xsi:type="dcterms:W3CDTF">2017-05-05T10:17:00Z</dcterms:modified>
</cp:coreProperties>
</file>